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440"/>
        <w:tblW w:w="0" w:type="auto"/>
        <w:tblCellSpacing w:w="0" w:type="dxa"/>
        <w:tblCellMar>
          <w:top w:w="15" w:type="dxa"/>
          <w:left w:w="15" w:type="dxa"/>
          <w:bottom w:w="15" w:type="dxa"/>
          <w:right w:w="15" w:type="dxa"/>
        </w:tblCellMar>
        <w:tblLook w:val="04A0" w:firstRow="1" w:lastRow="0" w:firstColumn="1" w:lastColumn="0" w:noHBand="0" w:noVBand="1"/>
        <w:tblDescription w:val="Saw Program Myths"/>
      </w:tblPr>
      <w:tblGrid>
        <w:gridCol w:w="517"/>
        <w:gridCol w:w="36"/>
        <w:gridCol w:w="2500"/>
        <w:gridCol w:w="517"/>
        <w:gridCol w:w="5790"/>
      </w:tblGrid>
      <w:tr w:rsidR="00590E39" w:rsidRPr="00590E39" w:rsidTr="00590E39">
        <w:trPr>
          <w:tblHeader/>
          <w:tblCellSpacing w:w="0" w:type="dxa"/>
        </w:trPr>
        <w:tc>
          <w:tcPr>
            <w:tcW w:w="0" w:type="auto"/>
          </w:tcPr>
          <w:p w:rsidR="00590E39" w:rsidRPr="00590E39" w:rsidRDefault="00590E39" w:rsidP="00590E39">
            <w:pPr>
              <w:spacing w:after="0" w:line="240" w:lineRule="auto"/>
              <w:jc w:val="center"/>
              <w:rPr>
                <w:rFonts w:ascii="Times New Roman" w:eastAsia="Times New Roman" w:hAnsi="Times New Roman" w:cs="Times New Roman"/>
                <w:sz w:val="24"/>
                <w:szCs w:val="24"/>
              </w:rPr>
            </w:pPr>
          </w:p>
        </w:tc>
        <w:tc>
          <w:tcPr>
            <w:tcW w:w="0" w:type="auto"/>
          </w:tcPr>
          <w:p w:rsidR="00590E39" w:rsidRPr="00590E39" w:rsidRDefault="00590E39" w:rsidP="00590E39">
            <w:pPr>
              <w:spacing w:after="0" w:line="240" w:lineRule="auto"/>
              <w:jc w:val="center"/>
              <w:rPr>
                <w:rFonts w:ascii="Times New Roman" w:eastAsia="Times New Roman" w:hAnsi="Times New Roman" w:cs="Times New Roman"/>
                <w:b/>
                <w:bCs/>
                <w:color w:val="000000"/>
                <w:sz w:val="27"/>
                <w:szCs w:val="27"/>
              </w:rPr>
            </w:pPr>
          </w:p>
        </w:tc>
        <w:tc>
          <w:tcPr>
            <w:tcW w:w="0" w:type="auto"/>
            <w:hideMark/>
          </w:tcPr>
          <w:p w:rsidR="00590E39" w:rsidRPr="00590E39" w:rsidRDefault="00590E39" w:rsidP="00590E39">
            <w:pPr>
              <w:spacing w:after="0" w:line="240" w:lineRule="auto"/>
              <w:jc w:val="center"/>
              <w:rPr>
                <w:rFonts w:ascii="Times New Roman" w:eastAsia="Times New Roman" w:hAnsi="Times New Roman" w:cs="Times New Roman"/>
                <w:b/>
                <w:bCs/>
                <w:color w:val="000000"/>
                <w:sz w:val="27"/>
                <w:szCs w:val="27"/>
              </w:rPr>
            </w:pPr>
            <w:hyperlink r:id="rId4" w:history="1">
              <w:r w:rsidRPr="00590E39">
                <w:rPr>
                  <w:rFonts w:ascii="Times New Roman" w:eastAsia="Times New Roman" w:hAnsi="Times New Roman" w:cs="Times New Roman"/>
                  <w:b/>
                  <w:bCs/>
                  <w:color w:val="0000FF"/>
                  <w:sz w:val="27"/>
                  <w:szCs w:val="27"/>
                  <w:u w:val="single"/>
                </w:rPr>
                <w:t>Title</w:t>
              </w:r>
            </w:hyperlink>
          </w:p>
          <w:p w:rsidR="00590E39" w:rsidRPr="00590E39" w:rsidRDefault="00590E39" w:rsidP="00590E39">
            <w:pPr>
              <w:spacing w:after="0" w:line="240" w:lineRule="auto"/>
              <w:jc w:val="center"/>
              <w:rPr>
                <w:rFonts w:ascii="Times New Roman" w:eastAsia="Times New Roman" w:hAnsi="Times New Roman" w:cs="Times New Roman"/>
                <w:b/>
                <w:bCs/>
                <w:color w:val="000000"/>
                <w:sz w:val="27"/>
                <w:szCs w:val="27"/>
              </w:rPr>
            </w:pPr>
            <w:r w:rsidRPr="00590E39">
              <w:rPr>
                <w:rFonts w:ascii="Times New Roman" w:eastAsia="Times New Roman" w:hAnsi="Times New Roman" w:cs="Times New Roman"/>
                <w:b/>
                <w:bCs/>
                <w:noProof/>
                <w:color w:val="0000FF"/>
                <w:sz w:val="27"/>
                <w:szCs w:val="27"/>
              </w:rPr>
              <mc:AlternateContent>
                <mc:Choice Requires="wps">
                  <w:drawing>
                    <wp:inline distT="0" distB="0" distL="0" distR="0" wp14:anchorId="50E7892F" wp14:editId="5D86BFCA">
                      <wp:extent cx="309245" cy="309245"/>
                      <wp:effectExtent l="0" t="0" r="0" b="0"/>
                      <wp:docPr id="57" name="AutoShape 31" descr="C:\Users\Mark\Documents\Back Country Horsemen\Chain Saw\Saw Program Myths - All Items_files\ecbarw-B1CE25C9.themedpng">
                        <a:hlinkClick xmlns:a="http://schemas.openxmlformats.org/drawingml/2006/main" r:id="rId5"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68706" id="AutoShape 31" o:spid="_x0000_s1026" href="javascript:;"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" o:button="t" filled="f" stroked="f">
                      <v:fill o:detectmouseclick="t"/>
                      <o:lock v:ext="edit" aspectratio="t"/>
                      <w10:anchorlock/>
                    </v:rect>
                  </w:pict>
                </mc:Fallback>
              </mc:AlternateContent>
            </w:r>
          </w:p>
        </w:tc>
        <w:tc>
          <w:tcPr>
            <w:tcW w:w="0" w:type="auto"/>
            <w:hideMark/>
          </w:tcPr>
          <w:p w:rsidR="00590E39" w:rsidRPr="00590E39" w:rsidRDefault="00590E39" w:rsidP="00590E39">
            <w:pPr>
              <w:spacing w:after="0" w:line="240" w:lineRule="auto"/>
              <w:jc w:val="center"/>
              <w:rPr>
                <w:rFonts w:ascii="Times New Roman" w:eastAsia="Times New Roman" w:hAnsi="Times New Roman" w:cs="Times New Roman"/>
                <w:b/>
                <w:bCs/>
                <w:color w:val="000000"/>
                <w:sz w:val="27"/>
                <w:szCs w:val="27"/>
              </w:rPr>
            </w:pPr>
          </w:p>
        </w:tc>
        <w:tc>
          <w:tcPr>
            <w:tcW w:w="0" w:type="auto"/>
            <w:hideMark/>
          </w:tcPr>
          <w:p w:rsidR="00590E39" w:rsidRPr="00590E39" w:rsidRDefault="00590E39" w:rsidP="00590E39">
            <w:pPr>
              <w:spacing w:after="0" w:line="240" w:lineRule="auto"/>
              <w:jc w:val="center"/>
              <w:rPr>
                <w:rFonts w:ascii="Times New Roman" w:eastAsia="Times New Roman" w:hAnsi="Times New Roman" w:cs="Times New Roman"/>
                <w:b/>
                <w:bCs/>
                <w:color w:val="000000"/>
                <w:sz w:val="27"/>
                <w:szCs w:val="27"/>
              </w:rPr>
            </w:pPr>
            <w:hyperlink r:id="rId6" w:history="1">
              <w:r w:rsidRPr="00590E39">
                <w:rPr>
                  <w:rFonts w:ascii="Times New Roman" w:eastAsia="Times New Roman" w:hAnsi="Times New Roman" w:cs="Times New Roman"/>
                  <w:b/>
                  <w:bCs/>
                  <w:color w:val="0000FF"/>
                  <w:sz w:val="27"/>
                  <w:szCs w:val="27"/>
                  <w:u w:val="single"/>
                </w:rPr>
                <w:t>Answer</w:t>
              </w:r>
            </w:hyperlink>
          </w:p>
          <w:p w:rsidR="00590E39" w:rsidRPr="00590E39" w:rsidRDefault="00590E39" w:rsidP="00590E39">
            <w:pPr>
              <w:spacing w:after="0" w:line="240" w:lineRule="auto"/>
              <w:jc w:val="center"/>
              <w:rPr>
                <w:rFonts w:ascii="Times New Roman" w:eastAsia="Times New Roman" w:hAnsi="Times New Roman" w:cs="Times New Roman"/>
                <w:b/>
                <w:bCs/>
                <w:color w:val="000000"/>
                <w:sz w:val="27"/>
                <w:szCs w:val="27"/>
              </w:rPr>
            </w:pPr>
            <w:r w:rsidRPr="00590E39">
              <w:rPr>
                <w:rFonts w:ascii="Times New Roman" w:eastAsia="Times New Roman" w:hAnsi="Times New Roman" w:cs="Times New Roman"/>
                <w:b/>
                <w:bCs/>
                <w:noProof/>
                <w:color w:val="0000FF"/>
                <w:sz w:val="27"/>
                <w:szCs w:val="27"/>
              </w:rPr>
              <mc:AlternateContent>
                <mc:Choice Requires="wps">
                  <w:drawing>
                    <wp:inline distT="0" distB="0" distL="0" distR="0" wp14:anchorId="1578A1EB" wp14:editId="4FE87FAC">
                      <wp:extent cx="309245" cy="309245"/>
                      <wp:effectExtent l="0" t="0" r="0" b="0"/>
                      <wp:docPr id="56" name="AutoShape 32" descr="C:\Users\Mark\Documents\Back Country Horsemen\Chain Saw\Saw Program Myths - All Items_files\ecbarw-B1CE25C9.themedpng">
                        <a:hlinkClick xmlns:a="http://schemas.openxmlformats.org/drawingml/2006/main" r:id="rId5"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68FCC" id="AutoShape 32" o:spid="_x0000_s1026" href="javascript:;"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" o:button="t" filled="f" stroked="f">
                      <v:fill o:detectmouseclick="t"/>
                      <o:lock v:ext="edit" aspectratio="t"/>
                      <w10:anchorlock/>
                    </v:rect>
                  </w:pict>
                </mc:Fallback>
              </mc:AlternateContent>
            </w:r>
          </w:p>
        </w:tc>
      </w:tr>
      <w:tr w:rsidR="00590E39" w:rsidRPr="00590E39" w:rsidTr="00590E39">
        <w:trPr>
          <w:tblCellSpacing w:w="0" w:type="dxa"/>
        </w:trPr>
        <w:tc>
          <w:tcPr>
            <w:tcW w:w="0" w:type="auto"/>
            <w:vAlign w:val="center"/>
          </w:tcPr>
          <w:p w:rsidR="00590E39" w:rsidRPr="00590E39" w:rsidRDefault="00590E39" w:rsidP="00590E39">
            <w:pPr>
              <w:spacing w:after="0" w:line="240" w:lineRule="auto"/>
              <w:rPr>
                <w:rFonts w:ascii="Times New Roman" w:eastAsia="Times New Roman" w:hAnsi="Times New Roman" w:cs="Times New Roman"/>
                <w:color w:val="000000"/>
                <w:sz w:val="27"/>
                <w:szCs w:val="27"/>
              </w:rPr>
            </w:pP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Trees MUST be felled to their lean</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2576D861" wp14:editId="5B57D47B">
                      <wp:extent cx="309245" cy="309245"/>
                      <wp:effectExtent l="0" t="0" r="0" b="0"/>
                      <wp:docPr id="54" name="AutoShape 34" descr="Trees MUST be felled to their lean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6587EB" id="AutoShape 34" o:spid="_x0000_s1026" alt="Trees MUST be felled to their lean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Incorrect-determining the lean and assessing the sawyers ability to fell the tree to the desired location is part of the OHLEC process.</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537F6B51" wp14:editId="5A44ED33">
                      <wp:extent cx="309245" cy="309245"/>
                      <wp:effectExtent l="0" t="0" r="0" b="0"/>
                      <wp:docPr id="53" name="AutoShape 35"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8D114" id="AutoShape 35"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JYEg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brlyWBIDAAA5BgAADgAAAAAAAAAAAAAAAAAuAgAAZHJzL2Uy&#10;b0RvYy54bWxQSwECLQAUAAYACAAAACEAgW0CtNkAAAADAQAADwAAAAAAAAAAAAAAAABsBQAAZHJz&#10;L2Rvd25yZXYueG1sUEsFBgAAAAAEAAQA8wAAAHIGA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Two people at the stump is safer than one</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214C9126" wp14:editId="11692D8F">
                      <wp:extent cx="309245" cy="309245"/>
                      <wp:effectExtent l="0" t="0" r="0" b="0"/>
                      <wp:docPr id="52" name="AutoShape 36" descr="Two people at the stump is safer than one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593A8" id="AutoShape 36" o:spid="_x0000_s1026" alt="Two people at the stump is safer than one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Incorrect-29CFR1910.266 'OSHA Logging Standard' prohibits more than just the sawyer. Exception- During training. Complete a JHA or RA for more than one sawyer at the base of tree.</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0B0576C2" wp14:editId="6BA99F9B">
                      <wp:extent cx="309245" cy="309245"/>
                      <wp:effectExtent l="0" t="0" r="0" b="0"/>
                      <wp:docPr id="51" name="AutoShape 37"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3DF073" id="AutoShape 37"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fcEg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7g5X3BIDAAA5BgAADgAAAAAAAAAAAAAAAAAuAgAAZHJzL2Uy&#10;b0RvYy54bWxQSwECLQAUAAYACAAAACEAgW0CtNkAAAADAQAADwAAAAAAAAAAAAAAAABsBQAAZHJz&#10;L2Rvd25yZXYueG1sUEsFBgAAAAAEAAQA8wAAAHIGA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The only acceptable</w:t>
            </w:r>
            <w:r>
              <w:rPr>
                <w:rFonts w:ascii="Times New Roman" w:eastAsia="Times New Roman" w:hAnsi="Times New Roman" w:cs="Times New Roman"/>
                <w:color w:val="0000FF"/>
                <w:sz w:val="27"/>
                <w:szCs w:val="27"/>
                <w:u w:val="single"/>
              </w:rPr>
              <w:t xml:space="preserve"> </w:t>
            </w:r>
            <w:r w:rsidRPr="00590E39">
              <w:rPr>
                <w:rFonts w:ascii="Times New Roman" w:eastAsia="Times New Roman" w:hAnsi="Times New Roman" w:cs="Times New Roman"/>
                <w:color w:val="0000FF"/>
                <w:sz w:val="27"/>
                <w:szCs w:val="27"/>
                <w:u w:val="single"/>
              </w:rPr>
              <w:t>felling technique for FS sawyers is the conventional notch</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655CE0D0" wp14:editId="37296DCB">
                      <wp:extent cx="309245" cy="309245"/>
                      <wp:effectExtent l="0" t="0" r="0" b="0"/>
                      <wp:docPr id="50" name="AutoShape 38" descr="The only acceptablefelling technique for FS sawyers is the conventional notch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80357" id="AutoShape 38" o:spid="_x0000_s1026" alt="The only acceptablefelling technique for FS sawyers is the conventional notch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Incorrect-the conventional, the Humboldt and the open</w:t>
            </w:r>
            <w:r>
              <w:rPr>
                <w:rFonts w:ascii="Times New Roman" w:eastAsia="Times New Roman" w:hAnsi="Times New Roman" w:cs="Times New Roman"/>
                <w:color w:val="000000"/>
                <w:sz w:val="27"/>
                <w:szCs w:val="27"/>
              </w:rPr>
              <w:t xml:space="preserve"> </w:t>
            </w:r>
            <w:r w:rsidRPr="00590E39">
              <w:rPr>
                <w:rFonts w:ascii="Times New Roman" w:eastAsia="Times New Roman" w:hAnsi="Times New Roman" w:cs="Times New Roman"/>
                <w:color w:val="000000"/>
                <w:sz w:val="27"/>
                <w:szCs w:val="27"/>
              </w:rPr>
              <w:t>face are all approved undercuts for FS sawyers</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4B65E39B" wp14:editId="1ED98980">
                      <wp:extent cx="309245" cy="309245"/>
                      <wp:effectExtent l="0" t="0" r="0" b="0"/>
                      <wp:docPr id="49" name="AutoShape 39"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0B6FB" id="AutoShape 39"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GhEQ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Bow Bars may be used</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1A7CC553" wp14:editId="3FAAC21E">
                      <wp:extent cx="309245" cy="309245"/>
                      <wp:effectExtent l="0" t="0" r="0" b="0"/>
                      <wp:docPr id="48" name="AutoShape 40" descr="Bow Bars may be used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7B8E0" id="AutoShape 40" o:spid="_x0000_s1026" alt="Bow Bars may be used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Incorrect-Bow bars are no longer approved for use on Stihl or Husqvarna chain saws (see owner’s manuals). One of the primary reasons is that the bow bar changes the saw’s center of gravity, preventing the chain brake from engaging properly during kickback</w:t>
            </w:r>
          </w:p>
        </w:tc>
      </w:tr>
      <w:tr w:rsidR="00590E39" w:rsidRPr="00590E39" w:rsidTr="00590E39">
        <w:trPr>
          <w:tblCellSpacing w:w="0" w:type="dxa"/>
        </w:trPr>
        <w:tc>
          <w:tcPr>
            <w:tcW w:w="0" w:type="auto"/>
            <w:vAlign w:val="center"/>
            <w:hideMark/>
          </w:tcPr>
          <w:p w:rsidR="00590E39" w:rsidRDefault="00590E39" w:rsidP="00590E39">
            <w:pPr>
              <w:spacing w:after="0" w:line="240" w:lineRule="auto"/>
              <w:rPr>
                <w:rFonts w:ascii="Times New Roman" w:eastAsia="Times New Roman" w:hAnsi="Times New Roman" w:cs="Times New Roman"/>
                <w:color w:val="000000"/>
                <w:sz w:val="27"/>
                <w:szCs w:val="27"/>
              </w:rPr>
            </w:pPr>
          </w:p>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14E5BEE2" wp14:editId="4CD8B09A">
                      <wp:extent cx="309245" cy="309245"/>
                      <wp:effectExtent l="0" t="0" r="0" b="0"/>
                      <wp:docPr id="47" name="AutoShape 41"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6609D" id="AutoShape 41"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CvzFhRIDAAA5BgAADgAAAAAAAAAAAAAAAAAuAgAAZHJzL2Uy&#10;b0RvYy54bWxQSwECLQAUAAYACAAAACEAgW0CtNkAAAADAQAADwAAAAAAAAAAAAAAAABsBQAAZHJz&#10;L2Rvd25yZXYueG1sUEsFBgAAAAAEAAQA8wAAAHIGA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Wedges are used to “push” a tree over</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2FFBEF3E" wp14:editId="6F15FB8E">
                      <wp:extent cx="309245" cy="309245"/>
                      <wp:effectExtent l="0" t="0" r="0" b="0"/>
                      <wp:docPr id="46" name="AutoShape 42" descr="Wedges are used to “push” a tree over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E6405" id="AutoShape 42" o:spid="_x0000_s1026" alt="Wedges are used to “push” a tree over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Incorrect-wedges are used to “lift” a tree in order to overcome the center weighted mass of the tree</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39607537" wp14:editId="447D97EC">
                      <wp:extent cx="309245" cy="309245"/>
                      <wp:effectExtent l="0" t="0" r="0" b="0"/>
                      <wp:docPr id="45" name="AutoShape 43"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02BD2" id="AutoShape 43"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BEQ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Sawyer evaluation is a TEST</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213A0384" wp14:editId="49A59D12">
                      <wp:extent cx="309245" cy="309245"/>
                      <wp:effectExtent l="0" t="0" r="0" b="0"/>
                      <wp:docPr id="44" name="AutoShape 44" descr="Sawyer evaluation is a TEST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A5018" id="AutoShape 44" o:spid="_x0000_s1026" alt="Sawyer evaluation is a TEST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 xml:space="preserve">Incorrect-It is an evaluation of skills and an opportunity to </w:t>
            </w:r>
            <w:proofErr w:type="spellStart"/>
            <w:r w:rsidRPr="00590E39">
              <w:rPr>
                <w:rFonts w:ascii="Times New Roman" w:eastAsia="Times New Roman" w:hAnsi="Times New Roman" w:cs="Times New Roman"/>
                <w:color w:val="000000"/>
                <w:sz w:val="27"/>
                <w:szCs w:val="27"/>
              </w:rPr>
              <w:t>teach.Think</w:t>
            </w:r>
            <w:proofErr w:type="spellEnd"/>
            <w:r w:rsidRPr="00590E39">
              <w:rPr>
                <w:rFonts w:ascii="Times New Roman" w:eastAsia="Times New Roman" w:hAnsi="Times New Roman" w:cs="Times New Roman"/>
                <w:color w:val="000000"/>
                <w:sz w:val="27"/>
                <w:szCs w:val="27"/>
              </w:rPr>
              <w:t xml:space="preserve"> about how to deliver the results of an evaluation to help the sawyer be successful and learn</w:t>
            </w:r>
          </w:p>
        </w:tc>
        <w:bookmarkStart w:id="0" w:name="_GoBack"/>
        <w:bookmarkEnd w:id="0"/>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71878544" wp14:editId="771077B6">
                      <wp:extent cx="309245" cy="309245"/>
                      <wp:effectExtent l="0" t="0" r="0" b="0"/>
                      <wp:docPr id="43" name="AutoShape 45"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4690C" id="AutoShape 45"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9WEQ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Pretty stumps are the measure of success</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4DCD849E" wp14:editId="606572D8">
                      <wp:extent cx="309245" cy="309245"/>
                      <wp:effectExtent l="0" t="0" r="0" b="0"/>
                      <wp:docPr id="42" name="AutoShape 46" descr="Pretty stumps are the measure of success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7FB5A" id="AutoShape 46" o:spid="_x0000_s1026" alt="Pretty stumps are the measure of success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Incorrect-more important than perfectly matching or level cuts are correct hinge length, hinge thickness and orientation to target. Was the hinge correctly constructed and did it hit the target?</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2EF3B351" wp14:editId="56330503">
                      <wp:extent cx="309245" cy="309245"/>
                      <wp:effectExtent l="0" t="0" r="0" b="0"/>
                      <wp:docPr id="41" name="AutoShape 47"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1D8F7" id="AutoShape 47"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yyLa0hIDAAA5BgAADgAAAAAAAAAAAAAAAAAuAgAAZHJzL2Uy&#10;b0RvYy54bWxQSwECLQAUAAYACAAAACEAgW0CtNkAAAADAQAADwAAAAAAAAAAAAAAAABsBQAAZHJz&#10;L2Rvd25yZXYueG1sUEsFBgAAAAAEAAQA8wAAAHIGA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Always look up</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7E543514" wp14:editId="7F853D2B">
                      <wp:extent cx="309245" cy="309245"/>
                      <wp:effectExtent l="0" t="0" r="0" b="0"/>
                      <wp:docPr id="40" name="AutoShape 48" descr="Always look up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5162E" id="AutoShape 48" o:spid="_x0000_s1026" alt="Always look up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Depends-is there a hazard? Has your cutting plan determined an overhead hazard exits? Think through the plan you have developed and take intentional actions for tangible reasons.</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35889308" wp14:editId="537D6FD9">
                      <wp:extent cx="309245" cy="309245"/>
                      <wp:effectExtent l="0" t="0" r="0" b="0"/>
                      <wp:docPr id="39" name="AutoShape 49"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09879" id="AutoShape 49"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WEQ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Never turn your back on a falling tree</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0E38BEC9" wp14:editId="31FBEE86">
                      <wp:extent cx="309245" cy="309245"/>
                      <wp:effectExtent l="0" t="0" r="0" b="0"/>
                      <wp:docPr id="38" name="AutoShape 50" descr="Never turn your back on a falling tree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4BA34" id="AutoShape 50" o:spid="_x0000_s1026" alt="Never turn your back on a falling tree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Incorrect-Escape the stump to at least 15' or adequate cover. Your cutting plan will identify the hazards that will allow you to concentrate on your escape path. If it doesn't, reevaluate and develop another plan that will.</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w:lastRenderedPageBreak/>
              <mc:AlternateContent>
                <mc:Choice Requires="wps">
                  <w:drawing>
                    <wp:inline distT="0" distB="0" distL="0" distR="0" wp14:anchorId="28FA6BCA" wp14:editId="2A05E772">
                      <wp:extent cx="309245" cy="309245"/>
                      <wp:effectExtent l="0" t="0" r="0" b="0"/>
                      <wp:docPr id="37" name="AutoShape 51"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DA62A" id="AutoShape 51"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xnEg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1z18ZxIDAAA5BgAADgAAAAAAAAAAAAAAAAAuAgAAZHJzL2Uy&#10;b0RvYy54bWxQSwECLQAUAAYACAAAACEAgW0CtNkAAAADAQAADwAAAAAAAAAAAAAAAABsBQAAZHJz&#10;L2Rvd25yZXYueG1sUEsFBgAAAAAEAAQA8wAAAHIGA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Does 'exposure time' increase risk?</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3F8CC9B2" wp14:editId="17227DDE">
                      <wp:extent cx="309245" cy="309245"/>
                      <wp:effectExtent l="0" t="0" r="0" b="0"/>
                      <wp:docPr id="36" name="AutoShape 52" descr="Does 'exposure time' increase risk?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FC484" id="AutoShape 52" o:spid="_x0000_s1026" alt="Does 'exposure time' increase risk?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Depends-If you are cutting under/around hazards it does so reevaluate and develop another cutting plan. If there are no hazards and the sawyer takes an unusually long time to complete the task it is likely a competence issue.</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21437D13" wp14:editId="35220A0F">
                      <wp:extent cx="309245" cy="309245"/>
                      <wp:effectExtent l="0" t="0" r="0" b="0"/>
                      <wp:docPr id="35" name="AutoShape 53"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7A5D1" id="AutoShape 53"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njEg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V4pZ4xIDAAA5BgAADgAAAAAAAAAAAAAAAAAuAgAAZHJzL2Uy&#10;b0RvYy54bWxQSwECLQAUAAYACAAAACEAgW0CtNkAAAADAQAADwAAAAAAAAAAAAAAAABsBQAAZHJz&#10;L2Rvd25yZXYueG1sUEsFBgAAAAAEAAQA8wAAAHIGA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Never walk in front of a tree with an undercut</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75E8B837" wp14:editId="7BEFFCDB">
                      <wp:extent cx="309245" cy="309245"/>
                      <wp:effectExtent l="0" t="0" r="0" b="0"/>
                      <wp:docPr id="34" name="AutoShape 54" descr="Never walk in front of a tree with an undercut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78994" id="AutoShape 54" o:spid="_x0000_s1026" alt="Never walk in front of a tree with an undercut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Depends-If the cutting plan was developed and implemented correctly, the sawyer will understand where high risk areas are located and what they are. It is imperative for sawyers to understand the target zone of the natural lean of the tree.</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40C44689" wp14:editId="44D2BBAD">
                      <wp:extent cx="309245" cy="309245"/>
                      <wp:effectExtent l="0" t="0" r="0" b="0"/>
                      <wp:docPr id="33" name="AutoShape 55"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C0197" id="AutoShape 55"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a0Eg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llRGtBIDAAA5BgAADgAAAAAAAAAAAAAAAAAuAgAAZHJzL2Uy&#10;b0RvYy54bWxQSwECLQAUAAYACAAAACEAgW0CtNkAAAADAQAADwAAAAAAAAAAAAAAAABsBQAAZHJz&#10;L2Rvd25yZXYueG1sUEsFBgAAAAAEAAQA8wAAAHIGA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Not sounding a tree with an axe is an evaluation 'Fail'</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6376C7BE" wp14:editId="5ED9B371">
                      <wp:extent cx="309245" cy="309245"/>
                      <wp:effectExtent l="0" t="0" r="0" b="0"/>
                      <wp:docPr id="32" name="AutoShape 56" descr="Not sounding a tree with an axe is an evaluation 'Fail'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2FD87" id="AutoShape 56" o:spid="_x0000_s1026" alt="Not sounding a tree with an axe is an evaluation 'Fail'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Incorrect-Sounding or boring a tree is a way to understand the competence of fiber but many sawyers don't clearly understand how to do it correctly or understand the results. Thinking sawyers sound trees to find answers</w:t>
            </w:r>
          </w:p>
        </w:tc>
      </w:tr>
      <w:tr w:rsidR="00590E39" w:rsidRPr="00590E39" w:rsidTr="00590E39">
        <w:trPr>
          <w:tblCellSpacing w:w="0" w:type="dxa"/>
        </w:trPr>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00"/>
                <w:sz w:val="27"/>
                <w:szCs w:val="27"/>
              </w:rPr>
              <mc:AlternateContent>
                <mc:Choice Requires="wps">
                  <w:drawing>
                    <wp:inline distT="0" distB="0" distL="0" distR="0" wp14:anchorId="60C5D3B6" wp14:editId="2057C8E8">
                      <wp:extent cx="309245" cy="309245"/>
                      <wp:effectExtent l="0" t="0" r="0" b="0"/>
                      <wp:docPr id="31" name="AutoShape 57" descr="C:\Users\Mark\Documents\Back Country Horsemen\Chain Saw\Saw Program Myths - All Items_files\spcommon-B35BB0A9.the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67569" id="AutoShape 57"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FuNjMBIDAAA5BgAADgAAAAAAAAAAAAAAAAAuAgAAZHJzL2Uy&#10;b0RvYy54bWxQSwECLQAUAAYACAAAACEAgW0CtNkAAAADAQAADwAAAAAAAAAAAAAAAABsBQAAZHJz&#10;L2Rvd25yZXYueG1sUEsFBgAAAAAEAAQA8wAAAHIGAAAAAA==&#10;" filled="f" stroked="f">
                      <o:lock v:ext="edit" aspectratio="t"/>
                      <w10:anchorlock/>
                    </v:rect>
                  </w:pict>
                </mc:Fallback>
              </mc:AlternateContent>
            </w:r>
          </w:p>
        </w:tc>
        <w:tc>
          <w:tcPr>
            <w:tcW w:w="0" w:type="auto"/>
          </w:tcPr>
          <w:p w:rsidR="00590E39" w:rsidRPr="00590E39" w:rsidRDefault="00590E39" w:rsidP="00590E39">
            <w:pPr>
              <w:spacing w:after="0" w:line="240" w:lineRule="auto"/>
              <w:rPr>
                <w:rFonts w:ascii="Times New Roman" w:eastAsia="Times New Roman" w:hAnsi="Times New Roman" w:cs="Times New Roman"/>
                <w:color w:val="0000FF"/>
                <w:sz w:val="27"/>
                <w:szCs w:val="27"/>
                <w:u w:val="single"/>
              </w:rPr>
            </w:pP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FF"/>
                <w:sz w:val="27"/>
                <w:szCs w:val="27"/>
                <w:u w:val="single"/>
              </w:rPr>
              <w:t>Boring a tree at the hinge location is prohibited</w: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noProof/>
                <w:color w:val="0000FF"/>
                <w:sz w:val="27"/>
                <w:szCs w:val="27"/>
              </w:rPr>
              <mc:AlternateContent>
                <mc:Choice Requires="wps">
                  <w:drawing>
                    <wp:inline distT="0" distB="0" distL="0" distR="0" wp14:anchorId="62C33350" wp14:editId="75946564">
                      <wp:extent cx="309245" cy="309245"/>
                      <wp:effectExtent l="0" t="0" r="0" b="0"/>
                      <wp:docPr id="30" name="AutoShape 58" descr="Boring a tree at the hinge location is prohibited Open Menu">
                        <a:hlinkClick xmlns:a="http://schemas.openxmlformats.org/drawingml/2006/main" r:id="rId7" tooltip="&quot;Open Menu&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4DA21" id="AutoShape 58" o:spid="_x0000_s1026" alt="Boring a tree at the hinge location is prohibited Open Menu" href="https://ems-team.usda.gov/sites/fs-nfs-nsptag/Lists/Saw Program Myths/AllItems.aspx" title="&quot;Open Menu&quot;"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" o:button="t" filled="f" stroked="f">
                      <v:fill o:detectmouseclick="t"/>
                      <o:lock v:ext="edit" aspectratio="t"/>
                      <w10:anchorlock/>
                    </v:rect>
                  </w:pict>
                </mc:Fallback>
              </mc:AlternateContent>
            </w:r>
          </w:p>
        </w:tc>
        <w:tc>
          <w:tcPr>
            <w:tcW w:w="0" w:type="auto"/>
            <w:vAlign w:val="center"/>
            <w:hideMark/>
          </w:tcPr>
          <w:p w:rsidR="00590E39" w:rsidRPr="00590E39" w:rsidRDefault="00590E39" w:rsidP="00590E39">
            <w:pPr>
              <w:spacing w:after="0" w:line="240" w:lineRule="auto"/>
              <w:rPr>
                <w:rFonts w:ascii="Times New Roman" w:eastAsia="Times New Roman" w:hAnsi="Times New Roman" w:cs="Times New Roman"/>
                <w:color w:val="000000"/>
                <w:sz w:val="27"/>
                <w:szCs w:val="27"/>
              </w:rPr>
            </w:pPr>
            <w:r w:rsidRPr="00590E39">
              <w:rPr>
                <w:rFonts w:ascii="Times New Roman" w:eastAsia="Times New Roman" w:hAnsi="Times New Roman" w:cs="Times New Roman"/>
                <w:color w:val="000000"/>
                <w:sz w:val="27"/>
                <w:szCs w:val="27"/>
              </w:rPr>
              <w:t>Incorrect-Boring a tree allows the sawyer to observe the condition of the fiber the saw passes through. Sometimes boring the hinge is necessary to understand where to develop a hinge which helps build the cutting plan.</w:t>
            </w:r>
          </w:p>
        </w:tc>
      </w:tr>
    </w:tbl>
    <w:p w:rsidR="00C57496" w:rsidRDefault="00C57496"/>
    <w:sectPr w:rsidR="00C57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39"/>
    <w:rsid w:val="00590E39"/>
    <w:rsid w:val="00C5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F2628-198F-4FD2-AE38-DD0C33E1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634666">
      <w:bodyDiv w:val="1"/>
      <w:marLeft w:val="0"/>
      <w:marRight w:val="0"/>
      <w:marTop w:val="0"/>
      <w:marBottom w:val="0"/>
      <w:divBdr>
        <w:top w:val="none" w:sz="0" w:space="0" w:color="auto"/>
        <w:left w:val="none" w:sz="0" w:space="0" w:color="auto"/>
        <w:bottom w:val="none" w:sz="0" w:space="0" w:color="auto"/>
        <w:right w:val="none" w:sz="0" w:space="0" w:color="auto"/>
      </w:divBdr>
      <w:divsChild>
        <w:div w:id="1749032126">
          <w:marLeft w:val="0"/>
          <w:marRight w:val="0"/>
          <w:marTop w:val="0"/>
          <w:marBottom w:val="0"/>
          <w:divBdr>
            <w:top w:val="single" w:sz="6" w:space="1" w:color="C0C0C0"/>
            <w:left w:val="single" w:sz="6" w:space="1" w:color="C0C0C0"/>
            <w:bottom w:val="single" w:sz="6" w:space="1" w:color="C0C0C0"/>
            <w:right w:val="single" w:sz="6" w:space="1" w:color="C0C0C0"/>
          </w:divBdr>
          <w:divsChild>
            <w:div w:id="390201570">
              <w:marLeft w:val="0"/>
              <w:marRight w:val="0"/>
              <w:marTop w:val="0"/>
              <w:marBottom w:val="0"/>
              <w:divBdr>
                <w:top w:val="none" w:sz="0" w:space="0" w:color="auto"/>
                <w:left w:val="none" w:sz="0" w:space="0" w:color="auto"/>
                <w:bottom w:val="none" w:sz="0" w:space="0" w:color="auto"/>
                <w:right w:val="none" w:sz="0" w:space="0" w:color="auto"/>
              </w:divBdr>
            </w:div>
          </w:divsChild>
        </w:div>
        <w:div w:id="1120032007">
          <w:marLeft w:val="0"/>
          <w:marRight w:val="0"/>
          <w:marTop w:val="0"/>
          <w:marBottom w:val="0"/>
          <w:divBdr>
            <w:top w:val="none" w:sz="0" w:space="0" w:color="auto"/>
            <w:left w:val="none" w:sz="0" w:space="0" w:color="auto"/>
            <w:bottom w:val="none" w:sz="0" w:space="0" w:color="auto"/>
            <w:right w:val="none" w:sz="0" w:space="0" w:color="auto"/>
          </w:divBdr>
        </w:div>
        <w:div w:id="637994658">
          <w:marLeft w:val="0"/>
          <w:marRight w:val="0"/>
          <w:marTop w:val="0"/>
          <w:marBottom w:val="0"/>
          <w:divBdr>
            <w:top w:val="none" w:sz="0" w:space="0" w:color="auto"/>
            <w:left w:val="none" w:sz="0" w:space="0" w:color="auto"/>
            <w:bottom w:val="none" w:sz="0" w:space="0" w:color="auto"/>
            <w:right w:val="none" w:sz="0" w:space="0" w:color="auto"/>
          </w:divBdr>
          <w:divsChild>
            <w:div w:id="180827534">
              <w:marLeft w:val="0"/>
              <w:marRight w:val="0"/>
              <w:marTop w:val="0"/>
              <w:marBottom w:val="0"/>
              <w:divBdr>
                <w:top w:val="none" w:sz="0" w:space="0" w:color="auto"/>
                <w:left w:val="none" w:sz="0" w:space="0" w:color="auto"/>
                <w:bottom w:val="none" w:sz="0" w:space="0" w:color="auto"/>
                <w:right w:val="none" w:sz="0" w:space="0" w:color="auto"/>
              </w:divBdr>
            </w:div>
          </w:divsChild>
        </w:div>
        <w:div w:id="1955478876">
          <w:marLeft w:val="0"/>
          <w:marRight w:val="0"/>
          <w:marTop w:val="0"/>
          <w:marBottom w:val="0"/>
          <w:divBdr>
            <w:top w:val="none" w:sz="0" w:space="0" w:color="auto"/>
            <w:left w:val="none" w:sz="0" w:space="0" w:color="auto"/>
            <w:bottom w:val="none" w:sz="0" w:space="0" w:color="auto"/>
            <w:right w:val="none" w:sz="0" w:space="0" w:color="auto"/>
          </w:divBdr>
        </w:div>
        <w:div w:id="1715078416">
          <w:marLeft w:val="0"/>
          <w:marRight w:val="0"/>
          <w:marTop w:val="0"/>
          <w:marBottom w:val="0"/>
          <w:divBdr>
            <w:top w:val="none" w:sz="0" w:space="0" w:color="auto"/>
            <w:left w:val="none" w:sz="0" w:space="0" w:color="auto"/>
            <w:bottom w:val="none" w:sz="0" w:space="0" w:color="auto"/>
            <w:right w:val="none" w:sz="0" w:space="0" w:color="auto"/>
          </w:divBdr>
          <w:divsChild>
            <w:div w:id="447432478">
              <w:marLeft w:val="0"/>
              <w:marRight w:val="0"/>
              <w:marTop w:val="0"/>
              <w:marBottom w:val="0"/>
              <w:divBdr>
                <w:top w:val="none" w:sz="0" w:space="0" w:color="auto"/>
                <w:left w:val="none" w:sz="0" w:space="0" w:color="auto"/>
                <w:bottom w:val="none" w:sz="0" w:space="0" w:color="auto"/>
                <w:right w:val="none" w:sz="0" w:space="0" w:color="auto"/>
              </w:divBdr>
            </w:div>
          </w:divsChild>
        </w:div>
        <w:div w:id="1392998296">
          <w:marLeft w:val="0"/>
          <w:marRight w:val="0"/>
          <w:marTop w:val="0"/>
          <w:marBottom w:val="0"/>
          <w:divBdr>
            <w:top w:val="none" w:sz="0" w:space="0" w:color="auto"/>
            <w:left w:val="none" w:sz="0" w:space="0" w:color="auto"/>
            <w:bottom w:val="none" w:sz="0" w:space="0" w:color="auto"/>
            <w:right w:val="none" w:sz="0" w:space="0" w:color="auto"/>
          </w:divBdr>
        </w:div>
        <w:div w:id="1084109484">
          <w:marLeft w:val="0"/>
          <w:marRight w:val="0"/>
          <w:marTop w:val="0"/>
          <w:marBottom w:val="0"/>
          <w:divBdr>
            <w:top w:val="none" w:sz="0" w:space="0" w:color="auto"/>
            <w:left w:val="none" w:sz="0" w:space="0" w:color="auto"/>
            <w:bottom w:val="none" w:sz="0" w:space="0" w:color="auto"/>
            <w:right w:val="none" w:sz="0" w:space="0" w:color="auto"/>
          </w:divBdr>
        </w:div>
        <w:div w:id="1975401916">
          <w:marLeft w:val="0"/>
          <w:marRight w:val="0"/>
          <w:marTop w:val="0"/>
          <w:marBottom w:val="0"/>
          <w:divBdr>
            <w:top w:val="none" w:sz="0" w:space="0" w:color="auto"/>
            <w:left w:val="none" w:sz="0" w:space="0" w:color="auto"/>
            <w:bottom w:val="none" w:sz="0" w:space="0" w:color="auto"/>
            <w:right w:val="none" w:sz="0" w:space="0" w:color="auto"/>
          </w:divBdr>
        </w:div>
        <w:div w:id="1554344892">
          <w:marLeft w:val="0"/>
          <w:marRight w:val="0"/>
          <w:marTop w:val="0"/>
          <w:marBottom w:val="0"/>
          <w:divBdr>
            <w:top w:val="none" w:sz="0" w:space="0" w:color="auto"/>
            <w:left w:val="none" w:sz="0" w:space="0" w:color="auto"/>
            <w:bottom w:val="none" w:sz="0" w:space="0" w:color="auto"/>
            <w:right w:val="none" w:sz="0" w:space="0" w:color="auto"/>
          </w:divBdr>
        </w:div>
        <w:div w:id="1036008797">
          <w:marLeft w:val="0"/>
          <w:marRight w:val="0"/>
          <w:marTop w:val="0"/>
          <w:marBottom w:val="0"/>
          <w:divBdr>
            <w:top w:val="none" w:sz="0" w:space="0" w:color="auto"/>
            <w:left w:val="none" w:sz="0" w:space="0" w:color="auto"/>
            <w:bottom w:val="none" w:sz="0" w:space="0" w:color="auto"/>
            <w:right w:val="none" w:sz="0" w:space="0" w:color="auto"/>
          </w:divBdr>
        </w:div>
        <w:div w:id="615715236">
          <w:marLeft w:val="0"/>
          <w:marRight w:val="0"/>
          <w:marTop w:val="0"/>
          <w:marBottom w:val="0"/>
          <w:divBdr>
            <w:top w:val="none" w:sz="0" w:space="0" w:color="auto"/>
            <w:left w:val="none" w:sz="0" w:space="0" w:color="auto"/>
            <w:bottom w:val="none" w:sz="0" w:space="0" w:color="auto"/>
            <w:right w:val="none" w:sz="0" w:space="0" w:color="auto"/>
          </w:divBdr>
        </w:div>
        <w:div w:id="1549801598">
          <w:marLeft w:val="0"/>
          <w:marRight w:val="0"/>
          <w:marTop w:val="0"/>
          <w:marBottom w:val="0"/>
          <w:divBdr>
            <w:top w:val="none" w:sz="0" w:space="0" w:color="auto"/>
            <w:left w:val="none" w:sz="0" w:space="0" w:color="auto"/>
            <w:bottom w:val="none" w:sz="0" w:space="0" w:color="auto"/>
            <w:right w:val="none" w:sz="0" w:space="0" w:color="auto"/>
          </w:divBdr>
        </w:div>
        <w:div w:id="550115915">
          <w:marLeft w:val="0"/>
          <w:marRight w:val="0"/>
          <w:marTop w:val="0"/>
          <w:marBottom w:val="0"/>
          <w:divBdr>
            <w:top w:val="none" w:sz="0" w:space="0" w:color="auto"/>
            <w:left w:val="none" w:sz="0" w:space="0" w:color="auto"/>
            <w:bottom w:val="none" w:sz="0" w:space="0" w:color="auto"/>
            <w:right w:val="none" w:sz="0" w:space="0" w:color="auto"/>
          </w:divBdr>
        </w:div>
        <w:div w:id="895358780">
          <w:marLeft w:val="0"/>
          <w:marRight w:val="0"/>
          <w:marTop w:val="0"/>
          <w:marBottom w:val="0"/>
          <w:divBdr>
            <w:top w:val="none" w:sz="0" w:space="0" w:color="auto"/>
            <w:left w:val="none" w:sz="0" w:space="0" w:color="auto"/>
            <w:bottom w:val="none" w:sz="0" w:space="0" w:color="auto"/>
            <w:right w:val="none" w:sz="0" w:space="0" w:color="auto"/>
          </w:divBdr>
        </w:div>
        <w:div w:id="1914243177">
          <w:marLeft w:val="0"/>
          <w:marRight w:val="0"/>
          <w:marTop w:val="0"/>
          <w:marBottom w:val="0"/>
          <w:divBdr>
            <w:top w:val="none" w:sz="0" w:space="0" w:color="auto"/>
            <w:left w:val="none" w:sz="0" w:space="0" w:color="auto"/>
            <w:bottom w:val="none" w:sz="0" w:space="0" w:color="auto"/>
            <w:right w:val="none" w:sz="0" w:space="0" w:color="auto"/>
          </w:divBdr>
        </w:div>
        <w:div w:id="842664510">
          <w:marLeft w:val="0"/>
          <w:marRight w:val="0"/>
          <w:marTop w:val="0"/>
          <w:marBottom w:val="0"/>
          <w:divBdr>
            <w:top w:val="none" w:sz="0" w:space="0" w:color="auto"/>
            <w:left w:val="none" w:sz="0" w:space="0" w:color="auto"/>
            <w:bottom w:val="none" w:sz="0" w:space="0" w:color="auto"/>
            <w:right w:val="none" w:sz="0" w:space="0" w:color="auto"/>
          </w:divBdr>
        </w:div>
        <w:div w:id="1960523297">
          <w:marLeft w:val="0"/>
          <w:marRight w:val="0"/>
          <w:marTop w:val="0"/>
          <w:marBottom w:val="0"/>
          <w:divBdr>
            <w:top w:val="none" w:sz="0" w:space="0" w:color="auto"/>
            <w:left w:val="none" w:sz="0" w:space="0" w:color="auto"/>
            <w:bottom w:val="none" w:sz="0" w:space="0" w:color="auto"/>
            <w:right w:val="none" w:sz="0" w:space="0" w:color="auto"/>
          </w:divBdr>
        </w:div>
        <w:div w:id="814955232">
          <w:marLeft w:val="0"/>
          <w:marRight w:val="0"/>
          <w:marTop w:val="0"/>
          <w:marBottom w:val="0"/>
          <w:divBdr>
            <w:top w:val="none" w:sz="0" w:space="0" w:color="auto"/>
            <w:left w:val="none" w:sz="0" w:space="0" w:color="auto"/>
            <w:bottom w:val="none" w:sz="0" w:space="0" w:color="auto"/>
            <w:right w:val="none" w:sz="0" w:space="0" w:color="auto"/>
          </w:divBdr>
        </w:div>
        <w:div w:id="1085221175">
          <w:marLeft w:val="0"/>
          <w:marRight w:val="0"/>
          <w:marTop w:val="0"/>
          <w:marBottom w:val="0"/>
          <w:divBdr>
            <w:top w:val="none" w:sz="0" w:space="0" w:color="auto"/>
            <w:left w:val="none" w:sz="0" w:space="0" w:color="auto"/>
            <w:bottom w:val="none" w:sz="0" w:space="0" w:color="auto"/>
            <w:right w:val="none" w:sz="0" w:space="0" w:color="auto"/>
          </w:divBdr>
        </w:div>
        <w:div w:id="919213352">
          <w:marLeft w:val="0"/>
          <w:marRight w:val="0"/>
          <w:marTop w:val="0"/>
          <w:marBottom w:val="0"/>
          <w:divBdr>
            <w:top w:val="none" w:sz="0" w:space="0" w:color="auto"/>
            <w:left w:val="none" w:sz="0" w:space="0" w:color="auto"/>
            <w:bottom w:val="none" w:sz="0" w:space="0" w:color="auto"/>
            <w:right w:val="none" w:sz="0" w:space="0" w:color="auto"/>
          </w:divBdr>
        </w:div>
        <w:div w:id="1038051237">
          <w:marLeft w:val="0"/>
          <w:marRight w:val="0"/>
          <w:marTop w:val="0"/>
          <w:marBottom w:val="0"/>
          <w:divBdr>
            <w:top w:val="none" w:sz="0" w:space="0" w:color="auto"/>
            <w:left w:val="none" w:sz="0" w:space="0" w:color="auto"/>
            <w:bottom w:val="none" w:sz="0" w:space="0" w:color="auto"/>
            <w:right w:val="none" w:sz="0" w:space="0" w:color="auto"/>
          </w:divBdr>
        </w:div>
        <w:div w:id="1092319588">
          <w:marLeft w:val="0"/>
          <w:marRight w:val="0"/>
          <w:marTop w:val="0"/>
          <w:marBottom w:val="0"/>
          <w:divBdr>
            <w:top w:val="none" w:sz="0" w:space="0" w:color="auto"/>
            <w:left w:val="none" w:sz="0" w:space="0" w:color="auto"/>
            <w:bottom w:val="none" w:sz="0" w:space="0" w:color="auto"/>
            <w:right w:val="none" w:sz="0" w:space="0" w:color="auto"/>
          </w:divBdr>
        </w:div>
        <w:div w:id="398018979">
          <w:marLeft w:val="0"/>
          <w:marRight w:val="0"/>
          <w:marTop w:val="0"/>
          <w:marBottom w:val="0"/>
          <w:divBdr>
            <w:top w:val="none" w:sz="0" w:space="0" w:color="auto"/>
            <w:left w:val="none" w:sz="0" w:space="0" w:color="auto"/>
            <w:bottom w:val="none" w:sz="0" w:space="0" w:color="auto"/>
            <w:right w:val="none" w:sz="0" w:space="0" w:color="auto"/>
          </w:divBdr>
        </w:div>
        <w:div w:id="149175740">
          <w:marLeft w:val="0"/>
          <w:marRight w:val="0"/>
          <w:marTop w:val="0"/>
          <w:marBottom w:val="0"/>
          <w:divBdr>
            <w:top w:val="none" w:sz="0" w:space="0" w:color="auto"/>
            <w:left w:val="none" w:sz="0" w:space="0" w:color="auto"/>
            <w:bottom w:val="none" w:sz="0" w:space="0" w:color="auto"/>
            <w:right w:val="none" w:sz="0" w:space="0" w:color="auto"/>
          </w:divBdr>
        </w:div>
        <w:div w:id="1813593106">
          <w:marLeft w:val="0"/>
          <w:marRight w:val="0"/>
          <w:marTop w:val="0"/>
          <w:marBottom w:val="0"/>
          <w:divBdr>
            <w:top w:val="none" w:sz="0" w:space="0" w:color="auto"/>
            <w:left w:val="none" w:sz="0" w:space="0" w:color="auto"/>
            <w:bottom w:val="none" w:sz="0" w:space="0" w:color="auto"/>
            <w:right w:val="none" w:sz="0" w:space="0" w:color="auto"/>
          </w:divBdr>
        </w:div>
        <w:div w:id="695694155">
          <w:marLeft w:val="0"/>
          <w:marRight w:val="0"/>
          <w:marTop w:val="0"/>
          <w:marBottom w:val="0"/>
          <w:divBdr>
            <w:top w:val="none" w:sz="0" w:space="0" w:color="auto"/>
            <w:left w:val="none" w:sz="0" w:space="0" w:color="auto"/>
            <w:bottom w:val="none" w:sz="0" w:space="0" w:color="auto"/>
            <w:right w:val="none" w:sz="0" w:space="0" w:color="auto"/>
          </w:divBdr>
        </w:div>
        <w:div w:id="568612849">
          <w:marLeft w:val="0"/>
          <w:marRight w:val="0"/>
          <w:marTop w:val="0"/>
          <w:marBottom w:val="0"/>
          <w:divBdr>
            <w:top w:val="none" w:sz="0" w:space="0" w:color="auto"/>
            <w:left w:val="none" w:sz="0" w:space="0" w:color="auto"/>
            <w:bottom w:val="none" w:sz="0" w:space="0" w:color="auto"/>
            <w:right w:val="none" w:sz="0" w:space="0" w:color="auto"/>
          </w:divBdr>
        </w:div>
        <w:div w:id="1791630357">
          <w:marLeft w:val="0"/>
          <w:marRight w:val="0"/>
          <w:marTop w:val="0"/>
          <w:marBottom w:val="0"/>
          <w:divBdr>
            <w:top w:val="none" w:sz="0" w:space="0" w:color="auto"/>
            <w:left w:val="none" w:sz="0" w:space="0" w:color="auto"/>
            <w:bottom w:val="none" w:sz="0" w:space="0" w:color="auto"/>
            <w:right w:val="none" w:sz="0" w:space="0" w:color="auto"/>
          </w:divBdr>
        </w:div>
        <w:div w:id="1589075347">
          <w:marLeft w:val="0"/>
          <w:marRight w:val="0"/>
          <w:marTop w:val="0"/>
          <w:marBottom w:val="0"/>
          <w:divBdr>
            <w:top w:val="none" w:sz="0" w:space="0" w:color="auto"/>
            <w:left w:val="none" w:sz="0" w:space="0" w:color="auto"/>
            <w:bottom w:val="none" w:sz="0" w:space="0" w:color="auto"/>
            <w:right w:val="none" w:sz="0" w:space="0" w:color="auto"/>
          </w:divBdr>
        </w:div>
        <w:div w:id="63651690">
          <w:marLeft w:val="0"/>
          <w:marRight w:val="0"/>
          <w:marTop w:val="0"/>
          <w:marBottom w:val="0"/>
          <w:divBdr>
            <w:top w:val="none" w:sz="0" w:space="0" w:color="auto"/>
            <w:left w:val="none" w:sz="0" w:space="0" w:color="auto"/>
            <w:bottom w:val="none" w:sz="0" w:space="0" w:color="auto"/>
            <w:right w:val="none" w:sz="0" w:space="0" w:color="auto"/>
          </w:divBdr>
        </w:div>
        <w:div w:id="1570767559">
          <w:marLeft w:val="0"/>
          <w:marRight w:val="0"/>
          <w:marTop w:val="0"/>
          <w:marBottom w:val="0"/>
          <w:divBdr>
            <w:top w:val="none" w:sz="0" w:space="0" w:color="auto"/>
            <w:left w:val="none" w:sz="0" w:space="0" w:color="auto"/>
            <w:bottom w:val="none" w:sz="0" w:space="0" w:color="auto"/>
            <w:right w:val="none" w:sz="0" w:space="0" w:color="auto"/>
          </w:divBdr>
        </w:div>
        <w:div w:id="298807047">
          <w:marLeft w:val="0"/>
          <w:marRight w:val="0"/>
          <w:marTop w:val="0"/>
          <w:marBottom w:val="0"/>
          <w:divBdr>
            <w:top w:val="none" w:sz="0" w:space="0" w:color="auto"/>
            <w:left w:val="none" w:sz="0" w:space="0" w:color="auto"/>
            <w:bottom w:val="none" w:sz="0" w:space="0" w:color="auto"/>
            <w:right w:val="none" w:sz="0" w:space="0" w:color="auto"/>
          </w:divBdr>
        </w:div>
        <w:div w:id="234514577">
          <w:marLeft w:val="0"/>
          <w:marRight w:val="0"/>
          <w:marTop w:val="0"/>
          <w:marBottom w:val="0"/>
          <w:divBdr>
            <w:top w:val="none" w:sz="0" w:space="0" w:color="auto"/>
            <w:left w:val="none" w:sz="0" w:space="0" w:color="auto"/>
            <w:bottom w:val="none" w:sz="0" w:space="0" w:color="auto"/>
            <w:right w:val="none" w:sz="0" w:space="0" w:color="auto"/>
          </w:divBdr>
        </w:div>
        <w:div w:id="668020896">
          <w:marLeft w:val="0"/>
          <w:marRight w:val="0"/>
          <w:marTop w:val="0"/>
          <w:marBottom w:val="0"/>
          <w:divBdr>
            <w:top w:val="none" w:sz="0" w:space="0" w:color="auto"/>
            <w:left w:val="none" w:sz="0" w:space="0" w:color="auto"/>
            <w:bottom w:val="none" w:sz="0" w:space="0" w:color="auto"/>
            <w:right w:val="none" w:sz="0" w:space="0" w:color="auto"/>
          </w:divBdr>
        </w:div>
        <w:div w:id="1837257138">
          <w:marLeft w:val="0"/>
          <w:marRight w:val="0"/>
          <w:marTop w:val="0"/>
          <w:marBottom w:val="0"/>
          <w:divBdr>
            <w:top w:val="none" w:sz="0" w:space="0" w:color="auto"/>
            <w:left w:val="none" w:sz="0" w:space="0" w:color="auto"/>
            <w:bottom w:val="none" w:sz="0" w:space="0" w:color="auto"/>
            <w:right w:val="none" w:sz="0" w:space="0" w:color="auto"/>
          </w:divBdr>
        </w:div>
        <w:div w:id="720255414">
          <w:marLeft w:val="0"/>
          <w:marRight w:val="0"/>
          <w:marTop w:val="0"/>
          <w:marBottom w:val="0"/>
          <w:divBdr>
            <w:top w:val="none" w:sz="0" w:space="0" w:color="auto"/>
            <w:left w:val="none" w:sz="0" w:space="0" w:color="auto"/>
            <w:bottom w:val="none" w:sz="0" w:space="0" w:color="auto"/>
            <w:right w:val="none" w:sz="0" w:space="0" w:color="auto"/>
          </w:divBdr>
        </w:div>
        <w:div w:id="32510229">
          <w:marLeft w:val="0"/>
          <w:marRight w:val="0"/>
          <w:marTop w:val="0"/>
          <w:marBottom w:val="0"/>
          <w:divBdr>
            <w:top w:val="none" w:sz="0" w:space="0" w:color="auto"/>
            <w:left w:val="none" w:sz="0" w:space="0" w:color="auto"/>
            <w:bottom w:val="none" w:sz="0" w:space="0" w:color="auto"/>
            <w:right w:val="none" w:sz="0" w:space="0" w:color="auto"/>
          </w:divBdr>
        </w:div>
        <w:div w:id="1370296495">
          <w:marLeft w:val="0"/>
          <w:marRight w:val="0"/>
          <w:marTop w:val="0"/>
          <w:marBottom w:val="0"/>
          <w:divBdr>
            <w:top w:val="none" w:sz="0" w:space="0" w:color="auto"/>
            <w:left w:val="none" w:sz="0" w:space="0" w:color="auto"/>
            <w:bottom w:val="none" w:sz="0" w:space="0" w:color="auto"/>
            <w:right w:val="none" w:sz="0" w:space="0" w:color="auto"/>
          </w:divBdr>
        </w:div>
        <w:div w:id="687217115">
          <w:marLeft w:val="0"/>
          <w:marRight w:val="0"/>
          <w:marTop w:val="0"/>
          <w:marBottom w:val="0"/>
          <w:divBdr>
            <w:top w:val="none" w:sz="0" w:space="0" w:color="auto"/>
            <w:left w:val="none" w:sz="0" w:space="0" w:color="auto"/>
            <w:bottom w:val="none" w:sz="0" w:space="0" w:color="auto"/>
            <w:right w:val="none" w:sz="0" w:space="0" w:color="auto"/>
          </w:divBdr>
        </w:div>
        <w:div w:id="1845322636">
          <w:marLeft w:val="0"/>
          <w:marRight w:val="0"/>
          <w:marTop w:val="0"/>
          <w:marBottom w:val="0"/>
          <w:divBdr>
            <w:top w:val="none" w:sz="0" w:space="0" w:color="auto"/>
            <w:left w:val="none" w:sz="0" w:space="0" w:color="auto"/>
            <w:bottom w:val="none" w:sz="0" w:space="0" w:color="auto"/>
            <w:right w:val="none" w:sz="0" w:space="0" w:color="auto"/>
          </w:divBdr>
        </w:div>
        <w:div w:id="76026222">
          <w:marLeft w:val="0"/>
          <w:marRight w:val="0"/>
          <w:marTop w:val="0"/>
          <w:marBottom w:val="0"/>
          <w:divBdr>
            <w:top w:val="none" w:sz="0" w:space="0" w:color="auto"/>
            <w:left w:val="none" w:sz="0" w:space="0" w:color="auto"/>
            <w:bottom w:val="none" w:sz="0" w:space="0" w:color="auto"/>
            <w:right w:val="none" w:sz="0" w:space="0" w:color="auto"/>
          </w:divBdr>
        </w:div>
        <w:div w:id="908926244">
          <w:marLeft w:val="0"/>
          <w:marRight w:val="0"/>
          <w:marTop w:val="0"/>
          <w:marBottom w:val="0"/>
          <w:divBdr>
            <w:top w:val="none" w:sz="0" w:space="0" w:color="auto"/>
            <w:left w:val="none" w:sz="0" w:space="0" w:color="auto"/>
            <w:bottom w:val="none" w:sz="0" w:space="0" w:color="auto"/>
            <w:right w:val="none" w:sz="0" w:space="0" w:color="auto"/>
          </w:divBdr>
        </w:div>
        <w:div w:id="1908151927">
          <w:marLeft w:val="0"/>
          <w:marRight w:val="0"/>
          <w:marTop w:val="0"/>
          <w:marBottom w:val="0"/>
          <w:divBdr>
            <w:top w:val="none" w:sz="0" w:space="0" w:color="auto"/>
            <w:left w:val="none" w:sz="0" w:space="0" w:color="auto"/>
            <w:bottom w:val="none" w:sz="0" w:space="0" w:color="auto"/>
            <w:right w:val="none" w:sz="0" w:space="0" w:color="auto"/>
          </w:divBdr>
        </w:div>
        <w:div w:id="1447458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ms-team.usda.gov/sites/fs-nfs-nsptag/Lists/Saw%20Program%20Myths/AllItem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hyperlink" Target="javascrip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Himmel</dc:creator>
  <cp:keywords/>
  <dc:description/>
  <cp:lastModifiedBy>Mark Himmel</cp:lastModifiedBy>
  <cp:revision>1</cp:revision>
  <dcterms:created xsi:type="dcterms:W3CDTF">2017-07-30T17:22:00Z</dcterms:created>
  <dcterms:modified xsi:type="dcterms:W3CDTF">2017-07-30T17:28:00Z</dcterms:modified>
</cp:coreProperties>
</file>